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F99" w:rsidRDefault="00EB4F99" w:rsidP="00EB4F9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5528C3">
        <w:rPr>
          <w:rFonts w:ascii="Times New Roman" w:hAnsi="Times New Roman"/>
          <w:b/>
          <w:szCs w:val="28"/>
          <w:lang w:val="kk-KZ"/>
        </w:rPr>
        <w:t xml:space="preserve">12 </w:t>
      </w:r>
      <w:r w:rsidRPr="005C0B2D">
        <w:rPr>
          <w:b/>
          <w:szCs w:val="28"/>
          <w:lang w:val="kk-KZ"/>
        </w:rPr>
        <w:t>Жер қойнауын пайдаланушылардан арнайы салықтар және төлемдер</w:t>
      </w:r>
      <w:r w:rsidRPr="005528C3">
        <w:rPr>
          <w:rFonts w:ascii="Times New Roman" w:hAnsi="Times New Roman"/>
          <w:szCs w:val="28"/>
          <w:lang w:val="kk-KZ"/>
        </w:rPr>
        <w:t xml:space="preserve"> </w:t>
      </w:r>
    </w:p>
    <w:p w:rsidR="00EB4F99" w:rsidRDefault="00EB4F99" w:rsidP="00EB4F99">
      <w:pPr>
        <w:pStyle w:val="a3"/>
        <w:ind w:firstLine="567"/>
        <w:rPr>
          <w:lang w:val="kk-KZ"/>
        </w:rPr>
      </w:pPr>
      <w:r>
        <w:rPr>
          <w:lang w:val="kk-KZ"/>
        </w:rPr>
        <w:t>Жер қойнауын пайдаланушыладың салықтары мен арнайы төлемдердің мазмұны мен қолдану аясы. Жер қойнауын пайдаланушылардың келесім-шарт негізіндегі салық режимдеріне сипаттама. Салық режимдерінің үлгілері: бірінші үлгі, екінші үлгі.</w:t>
      </w:r>
    </w:p>
    <w:p w:rsidR="00EB4F99" w:rsidRDefault="00EB4F99" w:rsidP="00EB4F99">
      <w:pPr>
        <w:pStyle w:val="a3"/>
        <w:ind w:firstLine="567"/>
        <w:rPr>
          <w:lang w:val="kk-KZ"/>
        </w:rPr>
      </w:pPr>
      <w:r>
        <w:rPr>
          <w:lang w:val="kk-KZ"/>
        </w:rPr>
        <w:t>Бонустар: қол қойылатын, коммерциялық табу бонус. Роялити, роялитиді бекітудің тәртібі, салу объектісі, ставкасы. Үстеме пайда салығы, салық салу объектісі, салықты есептеу тәртібі, ставкасы. Өнімді бөлу бойынша келісім-шарт. Өнімді бөлу бойынша Қазақстан Республикасының үлесін төлеу.</w:t>
      </w:r>
    </w:p>
    <w:p w:rsidR="00EB4F99" w:rsidRPr="005528C3" w:rsidRDefault="00EB4F99" w:rsidP="00EB4F99">
      <w:pPr>
        <w:pStyle w:val="a3"/>
        <w:rPr>
          <w:rFonts w:ascii="Times New Roman" w:hAnsi="Times New Roman"/>
          <w:szCs w:val="28"/>
          <w:lang w:val="kk-KZ"/>
        </w:rPr>
      </w:pPr>
      <w:r w:rsidRPr="005528C3">
        <w:rPr>
          <w:rFonts w:ascii="Times New Roman" w:hAnsi="Times New Roman"/>
          <w:szCs w:val="28"/>
          <w:lang w:val="kk-KZ"/>
        </w:rPr>
        <w:t xml:space="preserve">         </w:t>
      </w:r>
    </w:p>
    <w:p w:rsidR="00EB4F99" w:rsidRPr="005528C3" w:rsidRDefault="00EB4F99" w:rsidP="00EB4F99">
      <w:pPr>
        <w:pStyle w:val="a3"/>
        <w:rPr>
          <w:rFonts w:ascii="Times New Roman" w:hAnsi="Times New Roman"/>
          <w:szCs w:val="28"/>
          <w:lang w:val="kk-KZ"/>
        </w:rPr>
      </w:pPr>
      <w:r w:rsidRPr="005528C3">
        <w:rPr>
          <w:rFonts w:ascii="Times New Roman" w:hAnsi="Times New Roman"/>
          <w:szCs w:val="28"/>
          <w:lang w:val="kk-KZ"/>
        </w:rPr>
        <w:t xml:space="preserve">            Тапсырмалар:</w:t>
      </w:r>
    </w:p>
    <w:p w:rsidR="00EB4F99" w:rsidRDefault="00EB4F99" w:rsidP="00EB4F9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1) Бонустар. Жазба бонусы: құру тәртібі, төлеу уақыты, салықтық декларация. Коммерциялық табу бонусы: бекіту тәртібі, мөлшері, коммерциялық табу бонусының төлеу уақыты. </w:t>
      </w:r>
    </w:p>
    <w:p w:rsidR="00EB4F99" w:rsidRDefault="00EB4F99" w:rsidP="00EB4F9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Роялти. Төлеушілер, бекіту тәртібі, салу объектісі, мөлшерлеме, төлеу мерзімі, салықтық мерзім, салықтық декларация.</w:t>
      </w:r>
    </w:p>
    <w:p w:rsidR="00EB4F99" w:rsidRDefault="00EB4F99" w:rsidP="00EB4F9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Артық пайда салық; салу объектісі, салықты есептеу тәртібі, мөлшерлеме, салық мерзімі, төлеу мерзімі, салықтық декларация.</w:t>
      </w:r>
    </w:p>
    <w:p w:rsidR="00EB4F99" w:rsidRDefault="00EB4F99" w:rsidP="00EB4F9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Өнім бөлігі туралы келісім шарт. Негізгі шарттары.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4F99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C12637"/>
    <w:rsid w:val="00D8294C"/>
    <w:rsid w:val="00E0647E"/>
    <w:rsid w:val="00EB4F99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F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B4F99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EB4F99"/>
    <w:rPr>
      <w:rFonts w:ascii="KZ Times New Roman" w:eastAsia="Times New Roman" w:hAnsi="KZ Times New Roman" w:cs="Times New Roman"/>
      <w:sz w:val="28"/>
      <w:szCs w:val="24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925</Characters>
  <Application>Microsoft Office Word</Application>
  <DocSecurity>0</DocSecurity>
  <Lines>7</Lines>
  <Paragraphs>2</Paragraphs>
  <ScaleCrop>false</ScaleCrop>
  <Company>WolfishLair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2019-01-07T17:49:00Z</dcterms:created>
  <dcterms:modified xsi:type="dcterms:W3CDTF">2019-01-07T17:49:00Z</dcterms:modified>
</cp:coreProperties>
</file>